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09193" w14:textId="77777777" w:rsidR="009D2BA6" w:rsidRDefault="00D604A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3952DED" w14:textId="77777777" w:rsidR="009D2BA6" w:rsidRDefault="009D2BA6">
      <w:pPr>
        <w:pStyle w:val="2"/>
        <w:spacing w:line="440" w:lineRule="exact"/>
        <w:ind w:firstLine="562"/>
      </w:pPr>
    </w:p>
    <w:p w14:paraId="0E2CF82F" w14:textId="60DCE728" w:rsidR="009D2BA6" w:rsidRDefault="00D604A7">
      <w:pPr>
        <w:spacing w:line="560" w:lineRule="exact"/>
        <w:jc w:val="center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三明市水利局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年直属事业单位公开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选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聘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工作人员面试成绩及排名</w:t>
      </w:r>
    </w:p>
    <w:tbl>
      <w:tblPr>
        <w:tblStyle w:val="a9"/>
        <w:tblpPr w:leftFromText="180" w:rightFromText="180" w:vertAnchor="text" w:horzAnchor="page" w:tblpXSpec="center" w:tblpY="188"/>
        <w:tblOverlap w:val="never"/>
        <w:tblW w:w="4911" w:type="pct"/>
        <w:jc w:val="center"/>
        <w:tblLook w:val="04A0" w:firstRow="1" w:lastRow="0" w:firstColumn="1" w:lastColumn="0" w:noHBand="0" w:noVBand="1"/>
      </w:tblPr>
      <w:tblGrid>
        <w:gridCol w:w="2659"/>
        <w:gridCol w:w="1845"/>
        <w:gridCol w:w="2268"/>
        <w:gridCol w:w="2411"/>
        <w:gridCol w:w="1841"/>
        <w:gridCol w:w="2552"/>
      </w:tblGrid>
      <w:tr w:rsidR="00860581" w14:paraId="5B4E8427" w14:textId="77777777" w:rsidTr="00860581">
        <w:trPr>
          <w:trHeight w:hRule="exact" w:val="680"/>
          <w:jc w:val="center"/>
        </w:trPr>
        <w:tc>
          <w:tcPr>
            <w:tcW w:w="979" w:type="pct"/>
            <w:vAlign w:val="center"/>
          </w:tcPr>
          <w:p w14:paraId="3F20B4CA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hint="eastAsia"/>
                <w:b/>
                <w:bCs/>
                <w:color w:val="000000"/>
                <w:sz w:val="28"/>
                <w:szCs w:val="28"/>
              </w:rPr>
              <w:t>选聘岗位</w:t>
            </w:r>
          </w:p>
        </w:tc>
        <w:tc>
          <w:tcPr>
            <w:tcW w:w="679" w:type="pct"/>
            <w:vAlign w:val="center"/>
          </w:tcPr>
          <w:p w14:paraId="0C2B03F1" w14:textId="0CE941AB" w:rsidR="00860581" w:rsidRDefault="00860581" w:rsidP="00860581">
            <w:pPr>
              <w:spacing w:line="360" w:lineRule="exact"/>
              <w:jc w:val="center"/>
              <w:rPr>
                <w:rFonts w:ascii="宋体" w:eastAsia="仿宋_GB2312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/>
                <w:bCs/>
                <w:color w:val="000000"/>
                <w:sz w:val="28"/>
                <w:szCs w:val="28"/>
              </w:rPr>
              <w:t>选聘人数</w:t>
            </w:r>
          </w:p>
        </w:tc>
        <w:tc>
          <w:tcPr>
            <w:tcW w:w="835" w:type="pct"/>
            <w:vAlign w:val="center"/>
          </w:tcPr>
          <w:p w14:paraId="2298D8B6" w14:textId="3BC610C0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hint="eastAsia"/>
                <w:b/>
                <w:bCs/>
                <w:color w:val="000000"/>
                <w:sz w:val="28"/>
                <w:szCs w:val="28"/>
              </w:rPr>
              <w:t>姓</w:t>
            </w:r>
            <w:r>
              <w:rPr>
                <w:rFonts w:ascii="宋体" w:eastAsia="仿宋_GB2312" w:hAnsi="宋体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仿宋_GB2312" w:hAnsi="宋体" w:hint="eastAsia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88" w:type="pct"/>
            <w:vAlign w:val="center"/>
          </w:tcPr>
          <w:p w14:paraId="409CA15A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hint="eastAsia"/>
                <w:b/>
                <w:bCs/>
                <w:color w:val="000000"/>
                <w:sz w:val="28"/>
                <w:szCs w:val="28"/>
              </w:rPr>
              <w:t>面试成绩</w:t>
            </w:r>
          </w:p>
        </w:tc>
        <w:tc>
          <w:tcPr>
            <w:tcW w:w="678" w:type="pct"/>
            <w:vAlign w:val="center"/>
          </w:tcPr>
          <w:p w14:paraId="0266BCA3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hint="eastAsia"/>
                <w:b/>
                <w:bCs/>
                <w:color w:val="000000"/>
                <w:sz w:val="28"/>
                <w:szCs w:val="28"/>
              </w:rPr>
              <w:t>排名</w:t>
            </w:r>
          </w:p>
        </w:tc>
        <w:tc>
          <w:tcPr>
            <w:tcW w:w="940" w:type="pct"/>
            <w:vAlign w:val="center"/>
          </w:tcPr>
          <w:p w14:paraId="33C87022" w14:textId="6C6103D5" w:rsidR="00860581" w:rsidRDefault="00860581" w:rsidP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hint="eastAsia"/>
                <w:b/>
                <w:bCs/>
                <w:color w:val="000000"/>
                <w:sz w:val="28"/>
                <w:szCs w:val="28"/>
              </w:rPr>
              <w:t>是否进入体检</w:t>
            </w:r>
          </w:p>
        </w:tc>
      </w:tr>
      <w:tr w:rsidR="00860581" w14:paraId="3DC6F5E4" w14:textId="77777777" w:rsidTr="00860581">
        <w:trPr>
          <w:trHeight w:hRule="exact" w:val="680"/>
          <w:jc w:val="center"/>
        </w:trPr>
        <w:tc>
          <w:tcPr>
            <w:tcW w:w="979" w:type="pct"/>
            <w:vMerge w:val="restart"/>
            <w:vAlign w:val="center"/>
          </w:tcPr>
          <w:p w14:paraId="36D34FDE" w14:textId="77777777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三明市水利工作站专技人员</w:t>
            </w:r>
          </w:p>
        </w:tc>
        <w:tc>
          <w:tcPr>
            <w:tcW w:w="679" w:type="pct"/>
            <w:vMerge w:val="restart"/>
            <w:vAlign w:val="center"/>
          </w:tcPr>
          <w:p w14:paraId="46D1E5F5" w14:textId="09FDD172" w:rsidR="00860581" w:rsidRDefault="00860581" w:rsidP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0E442F3" w14:textId="6942E82D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叶文倩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5A20AF98" w14:textId="77777777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82.9</w:t>
            </w:r>
          </w:p>
        </w:tc>
        <w:tc>
          <w:tcPr>
            <w:tcW w:w="678" w:type="pct"/>
            <w:vAlign w:val="center"/>
          </w:tcPr>
          <w:p w14:paraId="0F87C2B1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40" w:type="pct"/>
            <w:vAlign w:val="center"/>
          </w:tcPr>
          <w:p w14:paraId="761482B9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是</w:t>
            </w:r>
          </w:p>
        </w:tc>
      </w:tr>
      <w:tr w:rsidR="00860581" w14:paraId="3EECF1AC" w14:textId="77777777" w:rsidTr="00860581">
        <w:trPr>
          <w:trHeight w:hRule="exact" w:val="680"/>
          <w:jc w:val="center"/>
        </w:trPr>
        <w:tc>
          <w:tcPr>
            <w:tcW w:w="979" w:type="pct"/>
            <w:vMerge/>
            <w:vAlign w:val="center"/>
          </w:tcPr>
          <w:p w14:paraId="3F939859" w14:textId="77777777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pct"/>
            <w:vMerge/>
            <w:vAlign w:val="center"/>
          </w:tcPr>
          <w:p w14:paraId="421EDC25" w14:textId="77777777" w:rsidR="00860581" w:rsidRDefault="00860581" w:rsidP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5" w:type="pct"/>
            <w:vAlign w:val="center"/>
          </w:tcPr>
          <w:p w14:paraId="16396361" w14:textId="7D6FB926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博</w:t>
            </w:r>
          </w:p>
        </w:tc>
        <w:tc>
          <w:tcPr>
            <w:tcW w:w="888" w:type="pct"/>
            <w:vAlign w:val="center"/>
          </w:tcPr>
          <w:p w14:paraId="61C9B8F1" w14:textId="77777777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80.8</w:t>
            </w:r>
          </w:p>
        </w:tc>
        <w:tc>
          <w:tcPr>
            <w:tcW w:w="678" w:type="pct"/>
            <w:vAlign w:val="center"/>
          </w:tcPr>
          <w:p w14:paraId="555A1F35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40" w:type="pct"/>
            <w:vAlign w:val="center"/>
          </w:tcPr>
          <w:p w14:paraId="3C736195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860581" w14:paraId="19AE8F39" w14:textId="77777777" w:rsidTr="00860581">
        <w:trPr>
          <w:trHeight w:hRule="exact" w:val="680"/>
          <w:jc w:val="center"/>
        </w:trPr>
        <w:tc>
          <w:tcPr>
            <w:tcW w:w="979" w:type="pct"/>
            <w:vMerge/>
            <w:vAlign w:val="center"/>
          </w:tcPr>
          <w:p w14:paraId="1340083E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pct"/>
            <w:vMerge/>
            <w:vAlign w:val="center"/>
          </w:tcPr>
          <w:p w14:paraId="7F406D4B" w14:textId="77777777" w:rsidR="00860581" w:rsidRDefault="00860581" w:rsidP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5" w:type="pct"/>
            <w:vAlign w:val="center"/>
          </w:tcPr>
          <w:p w14:paraId="1C132319" w14:textId="34F03C27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林中海</w:t>
            </w:r>
          </w:p>
        </w:tc>
        <w:tc>
          <w:tcPr>
            <w:tcW w:w="888" w:type="pct"/>
            <w:vAlign w:val="center"/>
          </w:tcPr>
          <w:p w14:paraId="42E7D067" w14:textId="77777777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80.7</w:t>
            </w:r>
          </w:p>
        </w:tc>
        <w:tc>
          <w:tcPr>
            <w:tcW w:w="678" w:type="pct"/>
            <w:vAlign w:val="center"/>
          </w:tcPr>
          <w:p w14:paraId="1EED3D21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40" w:type="pct"/>
            <w:vAlign w:val="center"/>
          </w:tcPr>
          <w:p w14:paraId="5C50E6E8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</w:p>
        </w:tc>
      </w:tr>
      <w:tr w:rsidR="00860581" w14:paraId="4756E67A" w14:textId="77777777" w:rsidTr="00860581">
        <w:trPr>
          <w:trHeight w:hRule="exact" w:val="680"/>
          <w:jc w:val="center"/>
        </w:trPr>
        <w:tc>
          <w:tcPr>
            <w:tcW w:w="979" w:type="pct"/>
            <w:vMerge/>
            <w:vAlign w:val="center"/>
          </w:tcPr>
          <w:p w14:paraId="35AAC96D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pct"/>
            <w:vMerge/>
            <w:vAlign w:val="center"/>
          </w:tcPr>
          <w:p w14:paraId="5AA6B8E6" w14:textId="77777777" w:rsidR="00860581" w:rsidRDefault="00860581" w:rsidP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A38343F" w14:textId="65ADE13C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徐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晟</w:t>
            </w:r>
            <w:proofErr w:type="gramEnd"/>
          </w:p>
        </w:tc>
        <w:tc>
          <w:tcPr>
            <w:tcW w:w="888" w:type="pct"/>
            <w:shd w:val="clear" w:color="auto" w:fill="auto"/>
            <w:vAlign w:val="center"/>
          </w:tcPr>
          <w:p w14:paraId="779DD262" w14:textId="77777777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79.1</w:t>
            </w:r>
          </w:p>
        </w:tc>
        <w:tc>
          <w:tcPr>
            <w:tcW w:w="678" w:type="pct"/>
            <w:vAlign w:val="center"/>
          </w:tcPr>
          <w:p w14:paraId="19BAC264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40" w:type="pct"/>
            <w:vAlign w:val="center"/>
          </w:tcPr>
          <w:p w14:paraId="6F617C85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860581" w14:paraId="00873E64" w14:textId="77777777" w:rsidTr="00860581">
        <w:trPr>
          <w:trHeight w:hRule="exact" w:val="680"/>
          <w:jc w:val="center"/>
        </w:trPr>
        <w:tc>
          <w:tcPr>
            <w:tcW w:w="979" w:type="pct"/>
            <w:vMerge/>
            <w:shd w:val="clear" w:color="auto" w:fill="auto"/>
            <w:vAlign w:val="center"/>
          </w:tcPr>
          <w:p w14:paraId="22D9C91D" w14:textId="77777777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pct"/>
            <w:vMerge/>
            <w:vAlign w:val="center"/>
          </w:tcPr>
          <w:p w14:paraId="1018CAF0" w14:textId="77777777" w:rsidR="00860581" w:rsidRDefault="00860581" w:rsidP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8126F09" w14:textId="4910444B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吴长聪</w:t>
            </w:r>
            <w:proofErr w:type="gramEnd"/>
          </w:p>
        </w:tc>
        <w:tc>
          <w:tcPr>
            <w:tcW w:w="888" w:type="pct"/>
            <w:shd w:val="clear" w:color="auto" w:fill="auto"/>
            <w:vAlign w:val="center"/>
          </w:tcPr>
          <w:p w14:paraId="2F4AD7E3" w14:textId="77777777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79.0</w:t>
            </w:r>
          </w:p>
        </w:tc>
        <w:tc>
          <w:tcPr>
            <w:tcW w:w="678" w:type="pct"/>
            <w:vAlign w:val="center"/>
          </w:tcPr>
          <w:p w14:paraId="26773DCC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40" w:type="pct"/>
            <w:vAlign w:val="center"/>
          </w:tcPr>
          <w:p w14:paraId="669BAC22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860581" w14:paraId="1C8B2230" w14:textId="77777777" w:rsidTr="00860581">
        <w:trPr>
          <w:trHeight w:hRule="exact" w:val="680"/>
          <w:jc w:val="center"/>
        </w:trPr>
        <w:tc>
          <w:tcPr>
            <w:tcW w:w="979" w:type="pct"/>
            <w:vMerge/>
            <w:shd w:val="clear" w:color="auto" w:fill="auto"/>
            <w:vAlign w:val="center"/>
          </w:tcPr>
          <w:p w14:paraId="3667F941" w14:textId="77777777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pct"/>
            <w:vMerge/>
            <w:vAlign w:val="center"/>
          </w:tcPr>
          <w:p w14:paraId="5E186B5D" w14:textId="77777777" w:rsidR="00860581" w:rsidRDefault="00860581" w:rsidP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C983DBA" w14:textId="222E1CED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夏燕玲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3A89848C" w14:textId="77777777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缺考</w:t>
            </w:r>
          </w:p>
        </w:tc>
        <w:tc>
          <w:tcPr>
            <w:tcW w:w="678" w:type="pct"/>
            <w:vAlign w:val="center"/>
          </w:tcPr>
          <w:p w14:paraId="33959E0C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0" w:type="pct"/>
            <w:vAlign w:val="center"/>
          </w:tcPr>
          <w:p w14:paraId="4641E518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860581" w14:paraId="63024B14" w14:textId="77777777" w:rsidTr="00860581">
        <w:trPr>
          <w:trHeight w:hRule="exact" w:val="680"/>
          <w:jc w:val="center"/>
        </w:trPr>
        <w:tc>
          <w:tcPr>
            <w:tcW w:w="979" w:type="pct"/>
            <w:vMerge w:val="restart"/>
            <w:shd w:val="clear" w:color="auto" w:fill="auto"/>
            <w:vAlign w:val="center"/>
          </w:tcPr>
          <w:p w14:paraId="72194875" w14:textId="77777777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三明市水电工作站专技人员</w:t>
            </w:r>
          </w:p>
        </w:tc>
        <w:tc>
          <w:tcPr>
            <w:tcW w:w="679" w:type="pct"/>
            <w:vMerge w:val="restart"/>
            <w:vAlign w:val="center"/>
          </w:tcPr>
          <w:p w14:paraId="2EC646EC" w14:textId="6958C7CC" w:rsidR="00860581" w:rsidRDefault="00860581" w:rsidP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F4F28EE" w14:textId="69DBC29F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陈永福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7B372517" w14:textId="77777777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79.6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0352243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6729E85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是</w:t>
            </w:r>
          </w:p>
        </w:tc>
      </w:tr>
      <w:tr w:rsidR="00860581" w14:paraId="7CF075AD" w14:textId="77777777" w:rsidTr="00860581">
        <w:trPr>
          <w:trHeight w:hRule="exact" w:val="680"/>
          <w:jc w:val="center"/>
        </w:trPr>
        <w:tc>
          <w:tcPr>
            <w:tcW w:w="979" w:type="pct"/>
            <w:vMerge/>
            <w:shd w:val="clear" w:color="auto" w:fill="auto"/>
            <w:vAlign w:val="center"/>
          </w:tcPr>
          <w:p w14:paraId="38325CAE" w14:textId="77777777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pct"/>
            <w:vMerge/>
          </w:tcPr>
          <w:p w14:paraId="77853D15" w14:textId="77777777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F57A5AB" w14:textId="079B9A90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涂志鹏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771AAC4F" w14:textId="77777777" w:rsidR="00860581" w:rsidRDefault="00860581">
            <w:pPr>
              <w:widowControl/>
              <w:spacing w:line="360" w:lineRule="exact"/>
              <w:jc w:val="center"/>
              <w:textAlignment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78.3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0D191F3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C061737" w14:textId="77777777" w:rsidR="00860581" w:rsidRDefault="00860581">
            <w:pPr>
              <w:spacing w:line="360" w:lineRule="exact"/>
              <w:jc w:val="center"/>
              <w:rPr>
                <w:rFonts w:ascii="宋体" w:eastAsia="仿宋_GB2312" w:hAnsi="宋体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4A8D067E" w14:textId="77777777" w:rsidR="009D2BA6" w:rsidRDefault="009D2BA6">
      <w:pPr>
        <w:pStyle w:val="2"/>
        <w:ind w:firstLineChars="0" w:firstLine="0"/>
      </w:pPr>
      <w:bookmarkStart w:id="0" w:name="_GoBack"/>
      <w:bookmarkEnd w:id="0"/>
    </w:p>
    <w:sectPr w:rsidR="009D2BA6" w:rsidSect="00860581">
      <w:pgSz w:w="16838" w:h="11906" w:orient="landscape"/>
      <w:pgMar w:top="1304" w:right="153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66B83" w14:textId="77777777" w:rsidR="00D604A7" w:rsidRDefault="00D604A7" w:rsidP="00860581">
      <w:r>
        <w:separator/>
      </w:r>
    </w:p>
  </w:endnote>
  <w:endnote w:type="continuationSeparator" w:id="0">
    <w:p w14:paraId="16714E44" w14:textId="77777777" w:rsidR="00D604A7" w:rsidRDefault="00D604A7" w:rsidP="0086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A5E22E3-0EBB-4588-8CE6-07D693D5347D}"/>
    <w:embedBold r:id="rId2" w:subsetted="1" w:fontKey="{8A6CD3FF-2FF7-4F91-A2D2-FDA9FCC2633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0EA6F9B-D8E1-4ADA-A898-A76CB8C6790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48A1C6EA-57B7-4C7B-86DF-06196F23FBC3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B88C6" w14:textId="77777777" w:rsidR="00D604A7" w:rsidRDefault="00D604A7" w:rsidP="00860581">
      <w:r>
        <w:separator/>
      </w:r>
    </w:p>
  </w:footnote>
  <w:footnote w:type="continuationSeparator" w:id="0">
    <w:p w14:paraId="05452CD3" w14:textId="77777777" w:rsidR="00D604A7" w:rsidRDefault="00D604A7" w:rsidP="00860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M2QyNGQ5OGNjMjc2Mzc3ZjRiNzgzNmMyODNhYmMifQ=="/>
  </w:docVars>
  <w:rsids>
    <w:rsidRoot w:val="279038CC"/>
    <w:rsid w:val="AEE82F68"/>
    <w:rsid w:val="DBB72708"/>
    <w:rsid w:val="DFAFFC7E"/>
    <w:rsid w:val="ED5D2F07"/>
    <w:rsid w:val="FBBFBAF2"/>
    <w:rsid w:val="0001432F"/>
    <w:rsid w:val="00016A6F"/>
    <w:rsid w:val="00023B2A"/>
    <w:rsid w:val="00031616"/>
    <w:rsid w:val="00067020"/>
    <w:rsid w:val="0009557A"/>
    <w:rsid w:val="00097EA3"/>
    <w:rsid w:val="000B6FEF"/>
    <w:rsid w:val="000F4CC7"/>
    <w:rsid w:val="00111907"/>
    <w:rsid w:val="001548E8"/>
    <w:rsid w:val="00172E91"/>
    <w:rsid w:val="00181C5D"/>
    <w:rsid w:val="001D3C8F"/>
    <w:rsid w:val="001D421B"/>
    <w:rsid w:val="00216C3E"/>
    <w:rsid w:val="00231CD4"/>
    <w:rsid w:val="002D6C65"/>
    <w:rsid w:val="0030162B"/>
    <w:rsid w:val="00323576"/>
    <w:rsid w:val="0032457C"/>
    <w:rsid w:val="003247C8"/>
    <w:rsid w:val="00345CCD"/>
    <w:rsid w:val="003A7FE8"/>
    <w:rsid w:val="003C5E18"/>
    <w:rsid w:val="003D11D7"/>
    <w:rsid w:val="003D5BA6"/>
    <w:rsid w:val="004064EF"/>
    <w:rsid w:val="0042313B"/>
    <w:rsid w:val="00451AB3"/>
    <w:rsid w:val="004532A9"/>
    <w:rsid w:val="00483968"/>
    <w:rsid w:val="004910F0"/>
    <w:rsid w:val="00493483"/>
    <w:rsid w:val="004A629F"/>
    <w:rsid w:val="004E5607"/>
    <w:rsid w:val="004F35FB"/>
    <w:rsid w:val="00560260"/>
    <w:rsid w:val="00577BB4"/>
    <w:rsid w:val="00630514"/>
    <w:rsid w:val="00632EED"/>
    <w:rsid w:val="00642DF4"/>
    <w:rsid w:val="00650A28"/>
    <w:rsid w:val="00664146"/>
    <w:rsid w:val="006A0629"/>
    <w:rsid w:val="006B2751"/>
    <w:rsid w:val="006C3363"/>
    <w:rsid w:val="006F2E2B"/>
    <w:rsid w:val="007029DF"/>
    <w:rsid w:val="00707CDD"/>
    <w:rsid w:val="0071595B"/>
    <w:rsid w:val="00730FBF"/>
    <w:rsid w:val="00740338"/>
    <w:rsid w:val="007471AA"/>
    <w:rsid w:val="007A7791"/>
    <w:rsid w:val="007B1410"/>
    <w:rsid w:val="007D0661"/>
    <w:rsid w:val="00823DAE"/>
    <w:rsid w:val="008267D7"/>
    <w:rsid w:val="00860581"/>
    <w:rsid w:val="008704CC"/>
    <w:rsid w:val="008966C1"/>
    <w:rsid w:val="008A3D7B"/>
    <w:rsid w:val="008E7D3E"/>
    <w:rsid w:val="0095282D"/>
    <w:rsid w:val="00996D16"/>
    <w:rsid w:val="009A408D"/>
    <w:rsid w:val="009B2A71"/>
    <w:rsid w:val="009C5146"/>
    <w:rsid w:val="009C5CC0"/>
    <w:rsid w:val="009D2BA6"/>
    <w:rsid w:val="009E4619"/>
    <w:rsid w:val="00A02F89"/>
    <w:rsid w:val="00A34BAA"/>
    <w:rsid w:val="00AD64A3"/>
    <w:rsid w:val="00AF1178"/>
    <w:rsid w:val="00AF77BD"/>
    <w:rsid w:val="00B06BDC"/>
    <w:rsid w:val="00B15152"/>
    <w:rsid w:val="00B16DEE"/>
    <w:rsid w:val="00B6232D"/>
    <w:rsid w:val="00B96285"/>
    <w:rsid w:val="00BA6DE1"/>
    <w:rsid w:val="00BB6F5C"/>
    <w:rsid w:val="00C137EB"/>
    <w:rsid w:val="00C20F31"/>
    <w:rsid w:val="00C53678"/>
    <w:rsid w:val="00C70FB6"/>
    <w:rsid w:val="00C717FC"/>
    <w:rsid w:val="00C767B7"/>
    <w:rsid w:val="00C8062D"/>
    <w:rsid w:val="00C8722F"/>
    <w:rsid w:val="00D26991"/>
    <w:rsid w:val="00D604A7"/>
    <w:rsid w:val="00D93DB2"/>
    <w:rsid w:val="00D97134"/>
    <w:rsid w:val="00DB6F33"/>
    <w:rsid w:val="00DB77AB"/>
    <w:rsid w:val="00DE0E82"/>
    <w:rsid w:val="00DE3B15"/>
    <w:rsid w:val="00E06668"/>
    <w:rsid w:val="00E17CD9"/>
    <w:rsid w:val="00E56677"/>
    <w:rsid w:val="00E92E33"/>
    <w:rsid w:val="00EB3FA0"/>
    <w:rsid w:val="00EF55C8"/>
    <w:rsid w:val="00EF7641"/>
    <w:rsid w:val="00F33300"/>
    <w:rsid w:val="00F75362"/>
    <w:rsid w:val="00F817B2"/>
    <w:rsid w:val="00F86E28"/>
    <w:rsid w:val="00FB1DDE"/>
    <w:rsid w:val="00FD429A"/>
    <w:rsid w:val="00FD741D"/>
    <w:rsid w:val="00FF04C6"/>
    <w:rsid w:val="02D21867"/>
    <w:rsid w:val="033258F1"/>
    <w:rsid w:val="034A70C0"/>
    <w:rsid w:val="06296D06"/>
    <w:rsid w:val="07E92FBE"/>
    <w:rsid w:val="0A404E12"/>
    <w:rsid w:val="0B8C7E66"/>
    <w:rsid w:val="0CF25F24"/>
    <w:rsid w:val="0D774F56"/>
    <w:rsid w:val="0DB75F2A"/>
    <w:rsid w:val="0DE276A0"/>
    <w:rsid w:val="130C4453"/>
    <w:rsid w:val="18657D53"/>
    <w:rsid w:val="1A241393"/>
    <w:rsid w:val="1A624751"/>
    <w:rsid w:val="1E4F15D7"/>
    <w:rsid w:val="1E7C0968"/>
    <w:rsid w:val="22B67E76"/>
    <w:rsid w:val="242578FB"/>
    <w:rsid w:val="24FB6014"/>
    <w:rsid w:val="25333A00"/>
    <w:rsid w:val="267918E7"/>
    <w:rsid w:val="279038CC"/>
    <w:rsid w:val="287F3178"/>
    <w:rsid w:val="29033AF8"/>
    <w:rsid w:val="29A9603F"/>
    <w:rsid w:val="29BB376D"/>
    <w:rsid w:val="2A62267C"/>
    <w:rsid w:val="2C1005F7"/>
    <w:rsid w:val="37DA5A6C"/>
    <w:rsid w:val="3C810380"/>
    <w:rsid w:val="43EF771B"/>
    <w:rsid w:val="451E5601"/>
    <w:rsid w:val="48DD1084"/>
    <w:rsid w:val="4F275AD4"/>
    <w:rsid w:val="526F57C8"/>
    <w:rsid w:val="529671F9"/>
    <w:rsid w:val="564A088B"/>
    <w:rsid w:val="57FE06EA"/>
    <w:rsid w:val="58233087"/>
    <w:rsid w:val="5B1D46C4"/>
    <w:rsid w:val="5D6045A8"/>
    <w:rsid w:val="5F0C50F0"/>
    <w:rsid w:val="603552EC"/>
    <w:rsid w:val="6062696C"/>
    <w:rsid w:val="607E3B29"/>
    <w:rsid w:val="618F057F"/>
    <w:rsid w:val="62C356D2"/>
    <w:rsid w:val="63AD43A2"/>
    <w:rsid w:val="63C9249F"/>
    <w:rsid w:val="665E3732"/>
    <w:rsid w:val="68792AA5"/>
    <w:rsid w:val="69227D29"/>
    <w:rsid w:val="698473D2"/>
    <w:rsid w:val="6BCC55E2"/>
    <w:rsid w:val="6C7F6349"/>
    <w:rsid w:val="6DC32DBF"/>
    <w:rsid w:val="6F4809FF"/>
    <w:rsid w:val="6F90057B"/>
    <w:rsid w:val="70FF5B11"/>
    <w:rsid w:val="724711B9"/>
    <w:rsid w:val="73E16B8D"/>
    <w:rsid w:val="74510711"/>
    <w:rsid w:val="75F1698E"/>
    <w:rsid w:val="76C53359"/>
    <w:rsid w:val="7774302C"/>
    <w:rsid w:val="7B0C59FB"/>
    <w:rsid w:val="7BEE5100"/>
    <w:rsid w:val="7CB163B4"/>
    <w:rsid w:val="7F0211D5"/>
    <w:rsid w:val="7F56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uiPriority="99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qFormat/>
    <w:pPr>
      <w:ind w:firstLine="420"/>
    </w:pPr>
  </w:style>
  <w:style w:type="paragraph" w:styleId="a3">
    <w:name w:val="Body Text Indent"/>
    <w:basedOn w:val="a"/>
    <w:qFormat/>
    <w:pPr>
      <w:spacing w:line="500" w:lineRule="exact"/>
      <w:ind w:firstLineChars="200" w:firstLine="562"/>
    </w:pPr>
    <w:rPr>
      <w:rFonts w:ascii="仿宋_GB2312" w:eastAsia="仿宋_GB2312"/>
      <w:b/>
      <w:bCs/>
      <w:sz w:val="28"/>
    </w:rPr>
  </w:style>
  <w:style w:type="paragraph" w:styleId="a4">
    <w:name w:val="Plain Text"/>
    <w:basedOn w:val="a"/>
    <w:qFormat/>
    <w:rPr>
      <w:rFonts w:ascii="宋体" w:hAnsi="Courier New" w:cs="Courier New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Pr>
      <w:b/>
      <w:bCs/>
    </w:rPr>
  </w:style>
  <w:style w:type="paragraph" w:customStyle="1" w:styleId="ab">
    <w:name w:val="新正文"/>
    <w:basedOn w:val="a4"/>
    <w:qFormat/>
    <w:pPr>
      <w:ind w:firstLineChars="200" w:firstLine="200"/>
    </w:pPr>
    <w:rPr>
      <w:rFonts w:ascii="仿宋_GB2312"/>
    </w:rPr>
  </w:style>
  <w:style w:type="character" w:customStyle="1" w:styleId="Char1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2Char">
    <w:name w:val="正文首行缩进 2 Char"/>
    <w:link w:val="2"/>
    <w:uiPriority w:val="99"/>
    <w:qFormat/>
    <w:rPr>
      <w:rFonts w:ascii="仿宋_GB2312" w:eastAsia="仿宋_GB2312"/>
      <w:b/>
      <w:bCs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uiPriority="99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qFormat/>
    <w:pPr>
      <w:ind w:firstLine="420"/>
    </w:pPr>
  </w:style>
  <w:style w:type="paragraph" w:styleId="a3">
    <w:name w:val="Body Text Indent"/>
    <w:basedOn w:val="a"/>
    <w:qFormat/>
    <w:pPr>
      <w:spacing w:line="500" w:lineRule="exact"/>
      <w:ind w:firstLineChars="200" w:firstLine="562"/>
    </w:pPr>
    <w:rPr>
      <w:rFonts w:ascii="仿宋_GB2312" w:eastAsia="仿宋_GB2312"/>
      <w:b/>
      <w:bCs/>
      <w:sz w:val="28"/>
    </w:rPr>
  </w:style>
  <w:style w:type="paragraph" w:styleId="a4">
    <w:name w:val="Plain Text"/>
    <w:basedOn w:val="a"/>
    <w:qFormat/>
    <w:rPr>
      <w:rFonts w:ascii="宋体" w:hAnsi="Courier New" w:cs="Courier New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Pr>
      <w:b/>
      <w:bCs/>
    </w:rPr>
  </w:style>
  <w:style w:type="paragraph" w:customStyle="1" w:styleId="ab">
    <w:name w:val="新正文"/>
    <w:basedOn w:val="a4"/>
    <w:qFormat/>
    <w:pPr>
      <w:ind w:firstLineChars="200" w:firstLine="200"/>
    </w:pPr>
    <w:rPr>
      <w:rFonts w:ascii="仿宋_GB2312"/>
    </w:rPr>
  </w:style>
  <w:style w:type="character" w:customStyle="1" w:styleId="Char1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2Char">
    <w:name w:val="正文首行缩进 2 Char"/>
    <w:link w:val="2"/>
    <w:uiPriority w:val="99"/>
    <w:qFormat/>
    <w:rPr>
      <w:rFonts w:ascii="仿宋_GB2312" w:eastAsia="仿宋_GB2312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Administrator</dc:creator>
  <cp:lastModifiedBy>user</cp:lastModifiedBy>
  <cp:revision>4</cp:revision>
  <cp:lastPrinted>2026-01-12T03:12:00Z</cp:lastPrinted>
  <dcterms:created xsi:type="dcterms:W3CDTF">2026-01-12T02:52:00Z</dcterms:created>
  <dcterms:modified xsi:type="dcterms:W3CDTF">2026-01-12T03:13:00Z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3ABD6374C40C4FD48D2007C3D9BAD36D_13</vt:lpwstr>
  </property>
  <property fmtid="{D5CDD505-2E9C-101B-9397-08002B2CF9AE}" pid="4" name="KSOTemplateDocerSaveRecord">
    <vt:lpwstr>eyJoZGlkIjoiMjRmN2RiYzY3MGE5NThhMmI2MDJkZGE4ZjZkNmQyOGUiLCJ1c2VySWQiOiI1Nzk1NTc0MzgifQ==</vt:lpwstr>
  </property>
</Properties>
</file>